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0351ECE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126F89">
              <w:rPr>
                <w:b/>
                <w:color w:val="FF0000"/>
                <w:sz w:val="24"/>
                <w:szCs w:val="24"/>
              </w:rPr>
              <w:t xml:space="preserve">Município de Contenda/PR </w:t>
            </w:r>
            <w:r>
              <w:rPr>
                <w:b/>
                <w:color w:val="FF0000"/>
                <w:sz w:val="24"/>
                <w:szCs w:val="24"/>
              </w:rPr>
              <w:t>- </w:t>
            </w:r>
            <w:r>
              <w:rPr>
                <w:color w:val="000000"/>
                <w:sz w:val="24"/>
                <w:szCs w:val="24"/>
              </w:rPr>
              <w:t>A a</w:t>
            </w:r>
            <w:proofErr w:type="spellStart"/>
            <w:r>
              <w:rPr>
                <w:color w:val="000000"/>
                <w:sz w:val="24"/>
                <w:szCs w:val="24"/>
              </w:rPr>
              <w:t>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126F89">
              <w:rPr>
                <w:color w:val="000000"/>
                <w:sz w:val="24"/>
                <w:szCs w:val="24"/>
              </w:rPr>
              <w:t>Município de Contenda/PR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14506F0" w:rsidR="00A565D2" w:rsidRDefault="00126F8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002807CC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ABFD216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AAD93CF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>POR MÉDIA DAS NOTAS ATRIBUÍDAS INDIVIDUALMENTE POR CADA MEMBRO</w:t>
      </w:r>
      <w:r w:rsidR="00126F89">
        <w:rPr>
          <w:color w:val="FF0000"/>
          <w:sz w:val="24"/>
          <w:szCs w:val="24"/>
        </w:rPr>
        <w:t>;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9B21C1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67D1DAAF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8CF9F" w14:textId="77777777" w:rsidR="00230F72" w:rsidRDefault="00230F72" w:rsidP="002C65FD">
      <w:pPr>
        <w:spacing w:after="0" w:line="240" w:lineRule="auto"/>
      </w:pPr>
      <w:r>
        <w:separator/>
      </w:r>
    </w:p>
  </w:endnote>
  <w:endnote w:type="continuationSeparator" w:id="0">
    <w:p w14:paraId="70193E6E" w14:textId="77777777" w:rsidR="00230F72" w:rsidRDefault="00230F72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84B37BC-DAFC-41E1-B564-ABE6D3666F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B4B520-271F-4F08-B9C5-07B21E8943C2}"/>
    <w:embedBold r:id="rId3" w:fontKey="{366D8030-C17F-47D0-B00C-DE5FFEAA6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34DDD6-CA0B-4D03-ABCE-EBE1BC7EA13D}"/>
    <w:embedItalic r:id="rId5" w:fontKey="{DB7A5EB0-F429-447D-85FF-099C6BCF6D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0B6CAB-C866-47B3-A47C-853737F345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2418A" w14:textId="77777777" w:rsidR="002C65FD" w:rsidRDefault="002C65FD" w:rsidP="002C65FD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14:paraId="634B443A" w14:textId="1786CE7A" w:rsidR="002C65FD" w:rsidRPr="002C65FD" w:rsidRDefault="002C65FD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2828F" w14:textId="77777777" w:rsidR="00230F72" w:rsidRDefault="00230F72" w:rsidP="002C65FD">
      <w:pPr>
        <w:spacing w:after="0" w:line="240" w:lineRule="auto"/>
      </w:pPr>
      <w:r>
        <w:separator/>
      </w:r>
    </w:p>
  </w:footnote>
  <w:footnote w:type="continuationSeparator" w:id="0">
    <w:p w14:paraId="648CB5CF" w14:textId="77777777" w:rsidR="00230F72" w:rsidRDefault="00230F72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26F89"/>
    <w:rsid w:val="00230F72"/>
    <w:rsid w:val="00240FCE"/>
    <w:rsid w:val="002C65FD"/>
    <w:rsid w:val="0051111F"/>
    <w:rsid w:val="008C7425"/>
    <w:rsid w:val="00965092"/>
    <w:rsid w:val="0097105A"/>
    <w:rsid w:val="00A565D2"/>
    <w:rsid w:val="00B2360A"/>
    <w:rsid w:val="00C1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878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Milene Aparecida Padilha Galvão</cp:lastModifiedBy>
  <cp:revision>5</cp:revision>
  <cp:lastPrinted>2024-05-20T16:30:00Z</cp:lastPrinted>
  <dcterms:created xsi:type="dcterms:W3CDTF">2024-04-04T19:12:00Z</dcterms:created>
  <dcterms:modified xsi:type="dcterms:W3CDTF">2024-11-07T14:11:00Z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